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59" w:rsidRPr="00E81780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B18</w:t>
      </w:r>
    </w:p>
    <w:p w:rsidR="00DA1859" w:rsidRPr="00E81780" w:rsidRDefault="00DA1859" w:rsidP="00DA1859">
      <w:pPr>
        <w:spacing w:before="0" w:after="12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DA1859" w:rsidRPr="00C8006B" w:rsidRDefault="00DA1859" w:rsidP="00DA1859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</w:t>
      </w: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ngày……tháng……năm……</w:t>
      </w:r>
    </w:p>
    <w:p w:rsid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 Người được phong phẩm hoặc suy cử làm chức sắc</w:t>
      </w:r>
    </w:p>
    <w:p w:rsidR="00DA1859" w:rsidRPr="00C8006B" w:rsidRDefault="00DA1859" w:rsidP="00DA1859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DA1859" w:rsidRPr="00C8006B" w:rsidRDefault="00DA1859" w:rsidP="00DA1859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</w:p>
    <w:p w:rsidR="00DA1859" w:rsidRPr="00DA1859" w:rsidRDefault="00DA1859" w:rsidP="00DA1859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 w:val="26"/>
          <w:szCs w:val="26"/>
        </w:rPr>
      </w:pPr>
      <w:r w:rsidRPr="00DA1859">
        <w:rPr>
          <w:color w:val="000000" w:themeColor="text1"/>
          <w:sz w:val="26"/>
          <w:szCs w:val="26"/>
        </w:rPr>
        <w:t>Kính gửi</w:t>
      </w:r>
      <w:r w:rsidRPr="00DA1859">
        <w:rPr>
          <w:iCs/>
          <w:color w:val="000000" w:themeColor="text1"/>
          <w:sz w:val="26"/>
          <w:szCs w:val="26"/>
        </w:rPr>
        <w:t>: ………</w:t>
      </w:r>
      <w:proofErr w:type="gramStart"/>
      <w:r w:rsidRPr="00DA1859">
        <w:rPr>
          <w:iCs/>
          <w:color w:val="000000" w:themeColor="text1"/>
          <w:sz w:val="26"/>
          <w:szCs w:val="26"/>
        </w:rPr>
        <w:t>.</w:t>
      </w:r>
      <w:r w:rsidRPr="00DA1859">
        <w:rPr>
          <w:iCs/>
          <w:color w:val="000000" w:themeColor="text1"/>
          <w:sz w:val="26"/>
          <w:szCs w:val="26"/>
          <w:vertAlign w:val="superscript"/>
        </w:rPr>
        <w:t>(</w:t>
      </w:r>
      <w:proofErr w:type="gramEnd"/>
      <w:r w:rsidRPr="00DA1859">
        <w:rPr>
          <w:iCs/>
          <w:color w:val="000000" w:themeColor="text1"/>
          <w:sz w:val="26"/>
          <w:szCs w:val="26"/>
          <w:vertAlign w:val="superscript"/>
        </w:rPr>
        <w:t>2)</w:t>
      </w:r>
      <w:r w:rsidRPr="00DA1859">
        <w:rPr>
          <w:iCs/>
          <w:color w:val="000000" w:themeColor="text1"/>
          <w:sz w:val="26"/>
          <w:szCs w:val="26"/>
        </w:rPr>
        <w:t>……….</w:t>
      </w:r>
    </w:p>
    <w:p w:rsidR="00DA1859" w:rsidRP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6"/>
          <w:szCs w:val="26"/>
        </w:rPr>
      </w:pPr>
      <w:r w:rsidRPr="00DA1859">
        <w:rPr>
          <w:bCs/>
          <w:color w:val="000000" w:themeColor="text1"/>
          <w:sz w:val="26"/>
          <w:szCs w:val="26"/>
        </w:rPr>
        <w:t>Tên tổ chức tôn giáo (chữ in hoa):</w:t>
      </w:r>
      <w:r w:rsidRPr="00DA1859">
        <w:rPr>
          <w:color w:val="000000" w:themeColor="text1"/>
          <w:sz w:val="26"/>
          <w:szCs w:val="26"/>
        </w:rPr>
        <w:t xml:space="preserve"> ……..……………………………….</w:t>
      </w:r>
    </w:p>
    <w:p w:rsidR="00DA1859" w:rsidRP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6"/>
          <w:szCs w:val="26"/>
        </w:rPr>
      </w:pPr>
      <w:r w:rsidRPr="00DA1859">
        <w:rPr>
          <w:color w:val="000000" w:themeColor="text1"/>
          <w:sz w:val="26"/>
          <w:szCs w:val="26"/>
        </w:rPr>
        <w:t>Trụ sở: …………………………………………………………………..</w:t>
      </w:r>
    </w:p>
    <w:p w:rsidR="00DA1859" w:rsidRP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 w:val="26"/>
          <w:szCs w:val="26"/>
        </w:rPr>
      </w:pPr>
      <w:bookmarkStart w:id="0" w:name="_GoBack"/>
      <w:r w:rsidRPr="00DA1859">
        <w:rPr>
          <w:rFonts w:ascii="Times New Roman Bold" w:hAnsi="Times New Roman Bold"/>
          <w:b/>
          <w:bCs/>
          <w:color w:val="000000" w:themeColor="text1"/>
          <w:spacing w:val="-6"/>
          <w:sz w:val="26"/>
          <w:szCs w:val="26"/>
        </w:rPr>
        <w:t>Thông báo việc phong phẩm hoặc suy cử chức sắc với các nội dung sau:</w:t>
      </w:r>
    </w:p>
    <w:tbl>
      <w:tblPr>
        <w:tblpPr w:leftFromText="180" w:rightFromText="180" w:vertAnchor="text" w:horzAnchor="margin" w:tblpY="279"/>
        <w:tblW w:w="9602" w:type="dxa"/>
        <w:tblLayout w:type="fixed"/>
        <w:tblLook w:val="0000" w:firstRow="0" w:lastRow="0" w:firstColumn="0" w:lastColumn="0" w:noHBand="0" w:noVBand="0"/>
      </w:tblPr>
      <w:tblGrid>
        <w:gridCol w:w="698"/>
        <w:gridCol w:w="1372"/>
        <w:gridCol w:w="1336"/>
        <w:gridCol w:w="989"/>
        <w:gridCol w:w="992"/>
        <w:gridCol w:w="992"/>
        <w:gridCol w:w="851"/>
        <w:gridCol w:w="1238"/>
        <w:gridCol w:w="1134"/>
      </w:tblGrid>
      <w:tr w:rsidR="00DA1859" w:rsidRPr="00DA1859" w:rsidTr="00421843">
        <w:trPr>
          <w:trHeight w:val="1"/>
        </w:trPr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Tên gọi trong tôn giáo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Năm sinh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Nơi cư trú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Phẩm vị trước và sau khi được phong phẩm hoặc suy cử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A1859">
              <w:rPr>
                <w:b/>
                <w:bCs/>
                <w:color w:val="000000" w:themeColor="text1"/>
                <w:sz w:val="26"/>
                <w:szCs w:val="26"/>
              </w:rPr>
              <w:t>Địa bàn hoạt động tôn giáo trước và sau khi được phong phẩm hoặc suy cử</w:t>
            </w:r>
          </w:p>
        </w:tc>
      </w:tr>
      <w:tr w:rsidR="00DA1859" w:rsidRPr="00DA1859" w:rsidTr="00421843">
        <w:trPr>
          <w:trHeight w:val="1"/>
        </w:trPr>
        <w:tc>
          <w:tcPr>
            <w:tcW w:w="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DA1859">
              <w:rPr>
                <w:bCs/>
                <w:i/>
                <w:color w:val="000000" w:themeColor="text1"/>
                <w:sz w:val="26"/>
                <w:szCs w:val="26"/>
              </w:rPr>
              <w:t>Trước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A1859">
              <w:rPr>
                <w:bCs/>
                <w:i/>
                <w:color w:val="000000" w:themeColor="text1"/>
                <w:sz w:val="26"/>
                <w:szCs w:val="26"/>
              </w:rPr>
              <w:t>Sau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DA1859">
              <w:rPr>
                <w:bCs/>
                <w:i/>
                <w:color w:val="000000" w:themeColor="text1"/>
                <w:sz w:val="26"/>
                <w:szCs w:val="26"/>
              </w:rPr>
              <w:t>Trước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A1859">
              <w:rPr>
                <w:bCs/>
                <w:i/>
                <w:color w:val="000000" w:themeColor="text1"/>
                <w:sz w:val="26"/>
                <w:szCs w:val="26"/>
              </w:rPr>
              <w:t>Sau</w:t>
            </w:r>
          </w:p>
        </w:tc>
      </w:tr>
      <w:tr w:rsidR="00DA1859" w:rsidRPr="00DA1859" w:rsidTr="00421843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A1859" w:rsidRPr="00DA1859" w:rsidTr="00421843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A1859" w:rsidRPr="00DA1859" w:rsidTr="00421843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DA1859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59" w:rsidRPr="00DA1859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A1859" w:rsidRP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i/>
          <w:iCs/>
          <w:color w:val="000000" w:themeColor="text1"/>
          <w:sz w:val="26"/>
          <w:szCs w:val="26"/>
        </w:rPr>
      </w:pPr>
    </w:p>
    <w:p w:rsidR="00DA1859" w:rsidRPr="00DA1859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  <w:sz w:val="26"/>
          <w:szCs w:val="26"/>
        </w:rPr>
      </w:pPr>
      <w:r w:rsidRPr="00DA1859">
        <w:rPr>
          <w:iCs/>
          <w:color w:val="000000" w:themeColor="text1"/>
          <w:sz w:val="26"/>
          <w:szCs w:val="26"/>
        </w:rPr>
        <w:t xml:space="preserve">Văn bản kèm </w:t>
      </w:r>
      <w:proofErr w:type="gramStart"/>
      <w:r w:rsidRPr="00DA1859">
        <w:rPr>
          <w:iCs/>
          <w:color w:val="000000" w:themeColor="text1"/>
          <w:sz w:val="26"/>
          <w:szCs w:val="26"/>
        </w:rPr>
        <w:t>theo</w:t>
      </w:r>
      <w:proofErr w:type="gramEnd"/>
      <w:r w:rsidRPr="00DA1859">
        <w:rPr>
          <w:iCs/>
          <w:color w:val="000000" w:themeColor="text1"/>
          <w:sz w:val="26"/>
          <w:szCs w:val="26"/>
        </w:rPr>
        <w:t xml:space="preserve"> gồm: Tóm tắt quá trình hoạt động tôn giáo; sơ yếu lý lịch, phiếu lý lịch tư pháp của chức sắc.</w:t>
      </w: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DA1859" w:rsidRPr="00C8006B" w:rsidTr="00421843">
        <w:trPr>
          <w:trHeight w:val="1"/>
        </w:trPr>
        <w:tc>
          <w:tcPr>
            <w:tcW w:w="3006" w:type="dxa"/>
          </w:tcPr>
          <w:p w:rsidR="00DA1859" w:rsidRPr="00C8006B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DA1859" w:rsidRPr="00C8006B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DA1859" w:rsidRPr="00C8006B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DA1859" w:rsidRPr="00C8006B" w:rsidRDefault="00DA1859" w:rsidP="0042184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 xml:space="preserve"> (Chữ ký, dấu</w:t>
            </w:r>
            <w:r w:rsidRPr="00C8006B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Địa danh nơi có trụ sở của tổ chức tôn giáo.</w:t>
      </w:r>
    </w:p>
    <w:p w:rsidR="00DA1859" w:rsidRPr="00C8006B" w:rsidRDefault="00DA1859" w:rsidP="00DA18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C8006B">
        <w:rPr>
          <w:color w:val="000000" w:themeColor="text1"/>
          <w:sz w:val="24"/>
          <w:szCs w:val="24"/>
        </w:rPr>
        <w:t xml:space="preserve">Cơ quan quản lý nhà nước về tín ngưỡng, tôn giáo ở trung ương đối với trường hợp phong </w:t>
      </w:r>
      <w:r w:rsidRPr="00C8006B">
        <w:rPr>
          <w:color w:val="000000" w:themeColor="text1"/>
          <w:sz w:val="24"/>
          <w:szCs w:val="24"/>
        </w:rPr>
        <w:lastRenderedPageBreak/>
        <w:t>phẩm hoặc suy cử phẩm vị theo quy định tại khoản 1 Điều 33 của Luật tín ngưỡng, tôn giáo; cơ quan chuyên môn về tín ngưỡng, tôn giáo cấp tỉnh đối với trường hợp phong phẩm hoặc suy cử phẩm vị theo quy định tại khoản 2 Điều 33 của Luật tín ngưỡng, tôn giáo.</w:t>
      </w:r>
    </w:p>
    <w:p w:rsidR="00F24A99" w:rsidRDefault="00F24A99"/>
    <w:sectPr w:rsidR="00F2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9"/>
    <w:rsid w:val="00DA1859"/>
    <w:rsid w:val="00F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0750-67D2-41E1-8642-96C34BB1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2019-06-12T09:42:00Z</dcterms:created>
  <dcterms:modified xsi:type="dcterms:W3CDTF">2019-06-12T09:43:00Z</dcterms:modified>
</cp:coreProperties>
</file>